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6A4" w:rsidRDefault="004356A4"/>
    <w:p w:rsidR="000E09C8" w:rsidRDefault="000E09C8"/>
    <w:p w:rsidR="000E09C8" w:rsidRDefault="000E09C8">
      <w:pPr>
        <w:rPr>
          <w:b/>
          <w:sz w:val="28"/>
          <w:szCs w:val="28"/>
        </w:rPr>
      </w:pPr>
      <w:r w:rsidRPr="000E09C8">
        <w:rPr>
          <w:b/>
          <w:sz w:val="28"/>
          <w:szCs w:val="28"/>
        </w:rPr>
        <w:t>MODIFICA IMPIANTO DA VUOTO PER PROTOSPHERA FASE 1.5</w:t>
      </w:r>
    </w:p>
    <w:p w:rsidR="000E09C8" w:rsidRDefault="000E09C8">
      <w:pPr>
        <w:rPr>
          <w:b/>
          <w:sz w:val="28"/>
          <w:szCs w:val="28"/>
        </w:rPr>
      </w:pPr>
    </w:p>
    <w:p w:rsidR="000E09C8" w:rsidRDefault="000E09C8">
      <w:pPr>
        <w:rPr>
          <w:b/>
          <w:sz w:val="24"/>
          <w:szCs w:val="24"/>
        </w:rPr>
      </w:pPr>
      <w:r>
        <w:rPr>
          <w:b/>
          <w:sz w:val="24"/>
          <w:szCs w:val="24"/>
        </w:rPr>
        <w:t xml:space="preserve">Generalità </w:t>
      </w:r>
      <w:r w:rsidR="00383ACE">
        <w:rPr>
          <w:b/>
          <w:sz w:val="24"/>
          <w:szCs w:val="24"/>
        </w:rPr>
        <w:t xml:space="preserve">sul sistema attuale </w:t>
      </w:r>
      <w:r>
        <w:rPr>
          <w:b/>
          <w:sz w:val="24"/>
          <w:szCs w:val="24"/>
        </w:rPr>
        <w:t>al 15/10/2018</w:t>
      </w:r>
    </w:p>
    <w:p w:rsidR="000E09C8" w:rsidRDefault="000E09C8">
      <w:pPr>
        <w:rPr>
          <w:sz w:val="24"/>
          <w:szCs w:val="24"/>
        </w:rPr>
      </w:pPr>
      <w:r>
        <w:rPr>
          <w:sz w:val="24"/>
          <w:szCs w:val="24"/>
        </w:rPr>
        <w:t xml:space="preserve">l’attuale configurazione dell’impianto da vuoto, anche con le successive modifiche è caratterizzata dalle scelte iniziali effettuate su Multi </w:t>
      </w:r>
      <w:proofErr w:type="spellStart"/>
      <w:r>
        <w:rPr>
          <w:sz w:val="24"/>
          <w:szCs w:val="24"/>
        </w:rPr>
        <w:t>Pinch</w:t>
      </w:r>
      <w:proofErr w:type="spellEnd"/>
      <w:r>
        <w:rPr>
          <w:sz w:val="24"/>
          <w:szCs w:val="24"/>
        </w:rPr>
        <w:t xml:space="preserve"> .</w:t>
      </w:r>
    </w:p>
    <w:p w:rsidR="000E09C8" w:rsidRDefault="000E09C8" w:rsidP="000E09C8">
      <w:pPr>
        <w:pStyle w:val="Paragrafoelenco"/>
        <w:numPr>
          <w:ilvl w:val="0"/>
          <w:numId w:val="1"/>
        </w:numPr>
        <w:rPr>
          <w:sz w:val="24"/>
          <w:szCs w:val="24"/>
        </w:rPr>
      </w:pPr>
      <w:r>
        <w:rPr>
          <w:sz w:val="24"/>
          <w:szCs w:val="24"/>
        </w:rPr>
        <w:t>Due turbo per il pompaggio in medio vuoto</w:t>
      </w:r>
    </w:p>
    <w:p w:rsidR="000E09C8" w:rsidRDefault="000E09C8" w:rsidP="000E09C8">
      <w:pPr>
        <w:pStyle w:val="Paragrafoelenco"/>
        <w:numPr>
          <w:ilvl w:val="0"/>
          <w:numId w:val="1"/>
        </w:numPr>
        <w:rPr>
          <w:sz w:val="24"/>
          <w:szCs w:val="24"/>
        </w:rPr>
      </w:pPr>
      <w:r>
        <w:rPr>
          <w:sz w:val="24"/>
          <w:szCs w:val="24"/>
        </w:rPr>
        <w:t xml:space="preserve">Due rotative ed una </w:t>
      </w:r>
      <w:proofErr w:type="spellStart"/>
      <w:r>
        <w:rPr>
          <w:sz w:val="24"/>
          <w:szCs w:val="24"/>
        </w:rPr>
        <w:t>roots</w:t>
      </w:r>
      <w:proofErr w:type="spellEnd"/>
      <w:r>
        <w:rPr>
          <w:sz w:val="24"/>
          <w:szCs w:val="24"/>
        </w:rPr>
        <w:t xml:space="preserve"> per il pompaggio del basso vuoto</w:t>
      </w:r>
    </w:p>
    <w:p w:rsidR="000E09C8" w:rsidRDefault="000E09C8" w:rsidP="000E09C8">
      <w:pPr>
        <w:pStyle w:val="Paragrafoelenco"/>
        <w:numPr>
          <w:ilvl w:val="0"/>
          <w:numId w:val="1"/>
        </w:numPr>
        <w:rPr>
          <w:sz w:val="24"/>
          <w:szCs w:val="24"/>
        </w:rPr>
      </w:pPr>
      <w:r>
        <w:rPr>
          <w:sz w:val="24"/>
          <w:szCs w:val="24"/>
        </w:rPr>
        <w:t xml:space="preserve">Due </w:t>
      </w:r>
      <w:proofErr w:type="spellStart"/>
      <w:r>
        <w:rPr>
          <w:sz w:val="24"/>
          <w:szCs w:val="24"/>
        </w:rPr>
        <w:t>crio</w:t>
      </w:r>
      <w:proofErr w:type="spellEnd"/>
      <w:r>
        <w:rPr>
          <w:sz w:val="24"/>
          <w:szCs w:val="24"/>
        </w:rPr>
        <w:t xml:space="preserve"> per il pompaggio durante il </w:t>
      </w:r>
      <w:proofErr w:type="spellStart"/>
      <w:r>
        <w:rPr>
          <w:sz w:val="24"/>
          <w:szCs w:val="24"/>
        </w:rPr>
        <w:t>baking</w:t>
      </w:r>
      <w:proofErr w:type="spellEnd"/>
      <w:r>
        <w:rPr>
          <w:sz w:val="24"/>
          <w:szCs w:val="24"/>
        </w:rPr>
        <w:t xml:space="preserve"> ed in alto vuoto</w:t>
      </w:r>
    </w:p>
    <w:p w:rsidR="0006217D" w:rsidRDefault="0006217D" w:rsidP="000E09C8">
      <w:pPr>
        <w:pStyle w:val="Paragrafoelenco"/>
        <w:numPr>
          <w:ilvl w:val="0"/>
          <w:numId w:val="1"/>
        </w:numPr>
        <w:rPr>
          <w:sz w:val="24"/>
          <w:szCs w:val="24"/>
        </w:rPr>
      </w:pPr>
      <w:r>
        <w:rPr>
          <w:sz w:val="24"/>
          <w:szCs w:val="24"/>
        </w:rPr>
        <w:t>Il tutto in gran parte montato sul piano equatoriale della camera da vuoto</w:t>
      </w:r>
      <w:r w:rsidR="007A3A06">
        <w:rPr>
          <w:sz w:val="24"/>
          <w:szCs w:val="24"/>
        </w:rPr>
        <w:t xml:space="preserve"> (con un unico isolante per separare  il </w:t>
      </w:r>
      <w:proofErr w:type="spellStart"/>
      <w:r w:rsidR="007A3A06">
        <w:rPr>
          <w:sz w:val="24"/>
          <w:szCs w:val="24"/>
        </w:rPr>
        <w:t>ground</w:t>
      </w:r>
      <w:proofErr w:type="spellEnd"/>
      <w:r w:rsidR="007A3A06">
        <w:rPr>
          <w:sz w:val="24"/>
          <w:szCs w:val="24"/>
        </w:rPr>
        <w:t xml:space="preserve"> della camera da vuoto da quello del sistema da vuoto ed evitare </w:t>
      </w:r>
      <w:proofErr w:type="spellStart"/>
      <w:r w:rsidR="007A3A06">
        <w:rPr>
          <w:sz w:val="24"/>
          <w:szCs w:val="24"/>
        </w:rPr>
        <w:t>loop</w:t>
      </w:r>
      <w:proofErr w:type="spellEnd"/>
      <w:r w:rsidR="007A3A06">
        <w:rPr>
          <w:sz w:val="24"/>
          <w:szCs w:val="24"/>
        </w:rPr>
        <w:t xml:space="preserve"> di massa)</w:t>
      </w:r>
    </w:p>
    <w:p w:rsidR="000E09C8" w:rsidRDefault="000E09C8" w:rsidP="000E09C8">
      <w:pPr>
        <w:pStyle w:val="Paragrafoelenco"/>
        <w:numPr>
          <w:ilvl w:val="0"/>
          <w:numId w:val="1"/>
        </w:numPr>
        <w:rPr>
          <w:sz w:val="24"/>
          <w:szCs w:val="24"/>
        </w:rPr>
      </w:pPr>
      <w:r>
        <w:rPr>
          <w:sz w:val="24"/>
          <w:szCs w:val="24"/>
        </w:rPr>
        <w:t xml:space="preserve">Impianto di </w:t>
      </w:r>
      <w:proofErr w:type="spellStart"/>
      <w:r>
        <w:rPr>
          <w:sz w:val="24"/>
          <w:szCs w:val="24"/>
        </w:rPr>
        <w:t>baking</w:t>
      </w:r>
      <w:proofErr w:type="spellEnd"/>
    </w:p>
    <w:p w:rsidR="000E09C8" w:rsidRDefault="000E09C8" w:rsidP="000E09C8">
      <w:pPr>
        <w:pStyle w:val="Paragrafoelenco"/>
        <w:numPr>
          <w:ilvl w:val="0"/>
          <w:numId w:val="1"/>
        </w:numPr>
        <w:rPr>
          <w:sz w:val="24"/>
          <w:szCs w:val="24"/>
        </w:rPr>
      </w:pPr>
      <w:r>
        <w:rPr>
          <w:sz w:val="24"/>
          <w:szCs w:val="24"/>
        </w:rPr>
        <w:t>Target per il vuoto 1*10</w:t>
      </w:r>
      <w:r>
        <w:rPr>
          <w:sz w:val="24"/>
          <w:szCs w:val="24"/>
          <w:vertAlign w:val="superscript"/>
        </w:rPr>
        <w:t>-6</w:t>
      </w:r>
      <w:r>
        <w:rPr>
          <w:sz w:val="24"/>
          <w:szCs w:val="24"/>
        </w:rPr>
        <w:t xml:space="preserve"> </w:t>
      </w:r>
      <w:proofErr w:type="spellStart"/>
      <w:r>
        <w:rPr>
          <w:sz w:val="24"/>
          <w:szCs w:val="24"/>
        </w:rPr>
        <w:t>mbar</w:t>
      </w:r>
      <w:proofErr w:type="spellEnd"/>
    </w:p>
    <w:p w:rsidR="000E09C8" w:rsidRDefault="000E09C8" w:rsidP="000E09C8">
      <w:pPr>
        <w:pStyle w:val="Paragrafoelenco"/>
        <w:numPr>
          <w:ilvl w:val="0"/>
          <w:numId w:val="1"/>
        </w:numPr>
        <w:rPr>
          <w:sz w:val="24"/>
          <w:szCs w:val="24"/>
        </w:rPr>
      </w:pPr>
      <w:r>
        <w:rPr>
          <w:sz w:val="24"/>
          <w:szCs w:val="24"/>
        </w:rPr>
        <w:t>Tutti i componenti da vuoto necessari (valvole, vacuometri e teste di misura, raccordi e collegamenti)</w:t>
      </w:r>
    </w:p>
    <w:p w:rsidR="000E09C8" w:rsidRDefault="000E09C8" w:rsidP="000E09C8">
      <w:pPr>
        <w:pStyle w:val="Paragrafoelenco"/>
        <w:numPr>
          <w:ilvl w:val="0"/>
          <w:numId w:val="1"/>
        </w:numPr>
        <w:rPr>
          <w:sz w:val="24"/>
          <w:szCs w:val="24"/>
        </w:rPr>
      </w:pPr>
      <w:r>
        <w:rPr>
          <w:sz w:val="24"/>
          <w:szCs w:val="24"/>
        </w:rPr>
        <w:t xml:space="preserve">Un sistema di controllo connesso con interfacce </w:t>
      </w:r>
      <w:proofErr w:type="spellStart"/>
      <w:r>
        <w:rPr>
          <w:sz w:val="24"/>
          <w:szCs w:val="24"/>
        </w:rPr>
        <w:t>FieldPoint</w:t>
      </w:r>
      <w:proofErr w:type="spellEnd"/>
      <w:r>
        <w:rPr>
          <w:sz w:val="24"/>
          <w:szCs w:val="24"/>
        </w:rPr>
        <w:t xml:space="preserve"> e da programmare in </w:t>
      </w:r>
      <w:proofErr w:type="spellStart"/>
      <w:r>
        <w:rPr>
          <w:sz w:val="24"/>
          <w:szCs w:val="24"/>
        </w:rPr>
        <w:t>LabView</w:t>
      </w:r>
      <w:proofErr w:type="spellEnd"/>
    </w:p>
    <w:p w:rsidR="000E09C8" w:rsidRDefault="000E09C8" w:rsidP="000E09C8">
      <w:pPr>
        <w:pStyle w:val="Paragrafoelenco"/>
        <w:numPr>
          <w:ilvl w:val="0"/>
          <w:numId w:val="1"/>
        </w:numPr>
        <w:rPr>
          <w:sz w:val="24"/>
          <w:szCs w:val="24"/>
        </w:rPr>
      </w:pPr>
      <w:r>
        <w:rPr>
          <w:sz w:val="24"/>
          <w:szCs w:val="24"/>
        </w:rPr>
        <w:t>Un quadrupolo per analisi dei gas residui</w:t>
      </w:r>
    </w:p>
    <w:p w:rsidR="00E1409E" w:rsidRDefault="00E1409E" w:rsidP="000E09C8">
      <w:pPr>
        <w:pStyle w:val="Paragrafoelenco"/>
        <w:numPr>
          <w:ilvl w:val="0"/>
          <w:numId w:val="1"/>
        </w:numPr>
        <w:rPr>
          <w:sz w:val="24"/>
          <w:szCs w:val="24"/>
        </w:rPr>
      </w:pPr>
      <w:r>
        <w:rPr>
          <w:sz w:val="24"/>
          <w:szCs w:val="24"/>
        </w:rPr>
        <w:t xml:space="preserve">L’immissione del  gas per la scarica avviene sul tappo-anodo con due regolatori di </w:t>
      </w:r>
      <w:r w:rsidR="00383ACE">
        <w:rPr>
          <w:sz w:val="24"/>
          <w:szCs w:val="24"/>
        </w:rPr>
        <w:t xml:space="preserve">flusso ciascuno di 1000 </w:t>
      </w:r>
      <w:proofErr w:type="spellStart"/>
      <w:r w:rsidR="00383ACE">
        <w:rPr>
          <w:sz w:val="24"/>
          <w:szCs w:val="24"/>
        </w:rPr>
        <w:t>scc</w:t>
      </w:r>
      <w:proofErr w:type="spellEnd"/>
      <w:r w:rsidR="00383ACE">
        <w:rPr>
          <w:sz w:val="24"/>
          <w:szCs w:val="24"/>
        </w:rPr>
        <w:t>/m</w:t>
      </w:r>
    </w:p>
    <w:p w:rsidR="000E09C8" w:rsidRDefault="004C1625" w:rsidP="000E09C8">
      <w:pPr>
        <w:rPr>
          <w:sz w:val="24"/>
          <w:szCs w:val="24"/>
        </w:rPr>
      </w:pPr>
      <w:r>
        <w:rPr>
          <w:sz w:val="24"/>
          <w:szCs w:val="24"/>
        </w:rPr>
        <w:t xml:space="preserve">Il sistema si è rivelato in gran parte inutile per una caratteristica della camera da vuoto di MP che a tutti i test mostrava un </w:t>
      </w:r>
      <w:proofErr w:type="spellStart"/>
      <w:r>
        <w:rPr>
          <w:sz w:val="24"/>
          <w:szCs w:val="24"/>
        </w:rPr>
        <w:t>leak</w:t>
      </w:r>
      <w:proofErr w:type="spellEnd"/>
      <w:r>
        <w:rPr>
          <w:sz w:val="24"/>
          <w:szCs w:val="24"/>
        </w:rPr>
        <w:t xml:space="preserve"> consistente di aria dell’ordine di 2*10</w:t>
      </w:r>
      <w:r>
        <w:rPr>
          <w:sz w:val="24"/>
          <w:szCs w:val="24"/>
          <w:vertAlign w:val="superscript"/>
        </w:rPr>
        <w:t>-2</w:t>
      </w:r>
      <w:r>
        <w:rPr>
          <w:sz w:val="24"/>
          <w:szCs w:val="24"/>
        </w:rPr>
        <w:t xml:space="preserve"> </w:t>
      </w:r>
      <w:proofErr w:type="spellStart"/>
      <w:r>
        <w:rPr>
          <w:sz w:val="24"/>
          <w:szCs w:val="24"/>
        </w:rPr>
        <w:t>mbar</w:t>
      </w:r>
      <w:proofErr w:type="spellEnd"/>
      <w:r>
        <w:rPr>
          <w:sz w:val="24"/>
          <w:szCs w:val="24"/>
        </w:rPr>
        <w:t xml:space="preserve">*lt/sec di incerta origine ma non dipendente da perdite dirette verso l’esterno (l’ultima teoria suppone una complessa combinazione di eventi come aria residua nei coils con </w:t>
      </w:r>
      <w:proofErr w:type="spellStart"/>
      <w:r>
        <w:rPr>
          <w:sz w:val="24"/>
          <w:szCs w:val="24"/>
        </w:rPr>
        <w:t>leak</w:t>
      </w:r>
      <w:proofErr w:type="spellEnd"/>
      <w:r>
        <w:rPr>
          <w:sz w:val="24"/>
          <w:szCs w:val="24"/>
        </w:rPr>
        <w:t xml:space="preserve"> verso il vuoto macchina ma anche verso l’esterno tali quindi da rendere indiretto ma continuo il rifornimento al </w:t>
      </w:r>
      <w:proofErr w:type="spellStart"/>
      <w:r>
        <w:rPr>
          <w:sz w:val="24"/>
          <w:szCs w:val="24"/>
        </w:rPr>
        <w:t>leak</w:t>
      </w:r>
      <w:proofErr w:type="spellEnd"/>
      <w:r>
        <w:rPr>
          <w:sz w:val="24"/>
          <w:szCs w:val="24"/>
        </w:rPr>
        <w:t xml:space="preserve"> complessivo all’interno della camera da vuoto).</w:t>
      </w:r>
    </w:p>
    <w:p w:rsidR="004C1625" w:rsidRDefault="004C1625" w:rsidP="000E09C8">
      <w:pPr>
        <w:rPr>
          <w:sz w:val="24"/>
          <w:szCs w:val="24"/>
        </w:rPr>
      </w:pPr>
      <w:r>
        <w:rPr>
          <w:sz w:val="24"/>
          <w:szCs w:val="24"/>
        </w:rPr>
        <w:t xml:space="preserve">Comunque questo grosso </w:t>
      </w:r>
      <w:proofErr w:type="spellStart"/>
      <w:r>
        <w:rPr>
          <w:sz w:val="24"/>
          <w:szCs w:val="24"/>
        </w:rPr>
        <w:t>leak</w:t>
      </w:r>
      <w:proofErr w:type="spellEnd"/>
      <w:r>
        <w:rPr>
          <w:sz w:val="24"/>
          <w:szCs w:val="24"/>
        </w:rPr>
        <w:t xml:space="preserve"> in N2 è molto maggiore (&gt; 10 volte) del degassamento in acqua dalle pareti metalliche, il che ha reso inutili sia l’impianto di </w:t>
      </w:r>
      <w:proofErr w:type="spellStart"/>
      <w:r>
        <w:rPr>
          <w:sz w:val="24"/>
          <w:szCs w:val="24"/>
        </w:rPr>
        <w:t>baking</w:t>
      </w:r>
      <w:proofErr w:type="spellEnd"/>
      <w:r>
        <w:rPr>
          <w:sz w:val="24"/>
          <w:szCs w:val="24"/>
        </w:rPr>
        <w:t xml:space="preserve">, collaudato ma mai usato, che l’uso delle due </w:t>
      </w:r>
      <w:proofErr w:type="spellStart"/>
      <w:r>
        <w:rPr>
          <w:sz w:val="24"/>
          <w:szCs w:val="24"/>
        </w:rPr>
        <w:t>crio</w:t>
      </w:r>
      <w:proofErr w:type="spellEnd"/>
      <w:r>
        <w:rPr>
          <w:sz w:val="24"/>
          <w:szCs w:val="24"/>
        </w:rPr>
        <w:t xml:space="preserve"> pompe in operazione, riducendo il pompaggio in alto vuoto alle due turbo da 500 lt/sec che complessivamente , per le impedenze delle linee garantivano un pompaggio complessivo di 500 lt/sec invece dei 1000 permettendo di raggiungere un vuoto limite di 5</w:t>
      </w:r>
      <w:r w:rsidR="0006217D">
        <w:rPr>
          <w:sz w:val="24"/>
          <w:szCs w:val="24"/>
        </w:rPr>
        <w:t>*10</w:t>
      </w:r>
      <w:r w:rsidR="0006217D">
        <w:rPr>
          <w:sz w:val="24"/>
          <w:szCs w:val="24"/>
          <w:vertAlign w:val="superscript"/>
        </w:rPr>
        <w:t>-5</w:t>
      </w:r>
      <w:r w:rsidR="0006217D">
        <w:rPr>
          <w:sz w:val="24"/>
          <w:szCs w:val="24"/>
        </w:rPr>
        <w:t xml:space="preserve"> </w:t>
      </w:r>
      <w:proofErr w:type="spellStart"/>
      <w:r w:rsidR="0006217D">
        <w:rPr>
          <w:sz w:val="24"/>
          <w:szCs w:val="24"/>
        </w:rPr>
        <w:t>mbar</w:t>
      </w:r>
      <w:proofErr w:type="spellEnd"/>
      <w:r w:rsidR="0006217D">
        <w:rPr>
          <w:sz w:val="24"/>
          <w:szCs w:val="24"/>
        </w:rPr>
        <w:t xml:space="preserve"> dopo almeno 15 gg di pompaggio (</w:t>
      </w:r>
      <w:r w:rsidR="0006217D" w:rsidRPr="0006217D">
        <w:rPr>
          <w:b/>
          <w:sz w:val="24"/>
          <w:szCs w:val="24"/>
        </w:rPr>
        <w:t xml:space="preserve">equilibrio tra i il pompaggio delle turbo ed il grosso </w:t>
      </w:r>
      <w:proofErr w:type="spellStart"/>
      <w:r w:rsidR="0006217D" w:rsidRPr="0006217D">
        <w:rPr>
          <w:b/>
          <w:sz w:val="24"/>
          <w:szCs w:val="24"/>
        </w:rPr>
        <w:t>leak</w:t>
      </w:r>
      <w:proofErr w:type="spellEnd"/>
      <w:r w:rsidR="0006217D" w:rsidRPr="0006217D">
        <w:rPr>
          <w:b/>
          <w:sz w:val="24"/>
          <w:szCs w:val="24"/>
        </w:rPr>
        <w:t>: 2*10</w:t>
      </w:r>
      <w:r w:rsidR="0006217D" w:rsidRPr="0006217D">
        <w:rPr>
          <w:b/>
          <w:sz w:val="24"/>
          <w:szCs w:val="24"/>
          <w:vertAlign w:val="superscript"/>
        </w:rPr>
        <w:t>-2</w:t>
      </w:r>
      <w:r w:rsidR="0006217D" w:rsidRPr="0006217D">
        <w:rPr>
          <w:b/>
          <w:sz w:val="24"/>
          <w:szCs w:val="24"/>
        </w:rPr>
        <w:t>/500 = 4* 10</w:t>
      </w:r>
      <w:r w:rsidR="0006217D" w:rsidRPr="0006217D">
        <w:rPr>
          <w:b/>
          <w:sz w:val="24"/>
          <w:szCs w:val="24"/>
          <w:vertAlign w:val="superscript"/>
        </w:rPr>
        <w:t>-5</w:t>
      </w:r>
      <w:r w:rsidR="0006217D">
        <w:rPr>
          <w:sz w:val="24"/>
          <w:szCs w:val="24"/>
        </w:rPr>
        <w:t xml:space="preserve"> ); questo prima di iniziare a introdurre grandi quantità di policarbonato nella camera da vuoto anche se il vuoto limite è peggiorato di poco considerando anche altri </w:t>
      </w:r>
      <w:proofErr w:type="spellStart"/>
      <w:r w:rsidR="0006217D">
        <w:rPr>
          <w:sz w:val="24"/>
          <w:szCs w:val="24"/>
        </w:rPr>
        <w:t>leak</w:t>
      </w:r>
      <w:proofErr w:type="spellEnd"/>
      <w:r w:rsidR="0006217D">
        <w:rPr>
          <w:sz w:val="24"/>
          <w:szCs w:val="24"/>
        </w:rPr>
        <w:t xml:space="preserve"> che si sono verificati in corso d’opera (passanti di potenza e impianto di raffreddamento del catodo) sempre comunque molto minori del </w:t>
      </w:r>
      <w:proofErr w:type="spellStart"/>
      <w:r w:rsidR="0006217D">
        <w:rPr>
          <w:sz w:val="24"/>
          <w:szCs w:val="24"/>
        </w:rPr>
        <w:t>leak</w:t>
      </w:r>
      <w:proofErr w:type="spellEnd"/>
      <w:r w:rsidR="0006217D">
        <w:rPr>
          <w:sz w:val="24"/>
          <w:szCs w:val="24"/>
        </w:rPr>
        <w:t xml:space="preserve"> principale.</w:t>
      </w:r>
    </w:p>
    <w:p w:rsidR="00383ACE" w:rsidRDefault="00383ACE" w:rsidP="000E09C8">
      <w:pPr>
        <w:rPr>
          <w:b/>
          <w:sz w:val="24"/>
          <w:szCs w:val="24"/>
        </w:rPr>
      </w:pPr>
    </w:p>
    <w:p w:rsidR="00383ACE" w:rsidRDefault="00383ACE" w:rsidP="000E09C8">
      <w:pPr>
        <w:rPr>
          <w:b/>
          <w:sz w:val="24"/>
          <w:szCs w:val="24"/>
        </w:rPr>
      </w:pPr>
      <w:r>
        <w:rPr>
          <w:b/>
          <w:sz w:val="24"/>
          <w:szCs w:val="24"/>
        </w:rPr>
        <w:t xml:space="preserve">PROGETTO DELLA NUOVA CONFIGURAZIONE </w:t>
      </w:r>
    </w:p>
    <w:p w:rsidR="007A3A06" w:rsidRDefault="007A3A06" w:rsidP="000E09C8">
      <w:pPr>
        <w:rPr>
          <w:sz w:val="24"/>
          <w:szCs w:val="24"/>
        </w:rPr>
      </w:pPr>
      <w:r>
        <w:rPr>
          <w:b/>
          <w:sz w:val="24"/>
          <w:szCs w:val="24"/>
        </w:rPr>
        <w:t>Nella nuova configurazione (</w:t>
      </w:r>
      <w:proofErr w:type="spellStart"/>
      <w:r>
        <w:rPr>
          <w:b/>
          <w:sz w:val="24"/>
          <w:szCs w:val="24"/>
        </w:rPr>
        <w:t>ProtoSphera</w:t>
      </w:r>
      <w:proofErr w:type="spellEnd"/>
      <w:r>
        <w:rPr>
          <w:b/>
          <w:sz w:val="24"/>
          <w:szCs w:val="24"/>
        </w:rPr>
        <w:t xml:space="preserve"> di fase 1.5) </w:t>
      </w:r>
      <w:r>
        <w:rPr>
          <w:sz w:val="24"/>
          <w:szCs w:val="24"/>
        </w:rPr>
        <w:t>è comunque impossibile mantenere sulla nuova camera da vuoto in meta acrilato il gruppo di pompaggio sul piano equatoriale (le dimensioni dei fori sul nuovo materiale non possono superare dimensioni relativamente piccole per motivi di sicurezza) quindi si è deciso spostare il sistema di pompaggio utilizzando le flange disponibili del pappo inferiori con le seguenti caratteristiche :</w:t>
      </w:r>
    </w:p>
    <w:p w:rsidR="007A3A06" w:rsidRDefault="007A3A06" w:rsidP="007A3A06">
      <w:pPr>
        <w:pStyle w:val="Paragrafoelenco"/>
        <w:numPr>
          <w:ilvl w:val="0"/>
          <w:numId w:val="2"/>
        </w:numPr>
        <w:rPr>
          <w:sz w:val="24"/>
          <w:szCs w:val="24"/>
        </w:rPr>
      </w:pPr>
      <w:r>
        <w:rPr>
          <w:sz w:val="24"/>
          <w:szCs w:val="24"/>
        </w:rPr>
        <w:t xml:space="preserve">Vengono eliminate le due pompe criogeniche (in </w:t>
      </w:r>
      <w:proofErr w:type="spellStart"/>
      <w:r>
        <w:rPr>
          <w:sz w:val="24"/>
          <w:szCs w:val="24"/>
        </w:rPr>
        <w:t>relatà</w:t>
      </w:r>
      <w:proofErr w:type="spellEnd"/>
      <w:r>
        <w:rPr>
          <w:sz w:val="24"/>
          <w:szCs w:val="24"/>
        </w:rPr>
        <w:t xml:space="preserve"> ina era già stata tolta in un precedente </w:t>
      </w:r>
      <w:proofErr w:type="spellStart"/>
      <w:r>
        <w:rPr>
          <w:sz w:val="24"/>
          <w:szCs w:val="24"/>
        </w:rPr>
        <w:t>shut</w:t>
      </w:r>
      <w:proofErr w:type="spellEnd"/>
      <w:r>
        <w:rPr>
          <w:sz w:val="24"/>
          <w:szCs w:val="24"/>
        </w:rPr>
        <w:t xml:space="preserve"> down) e tutta la crociera sul piano equatoriale</w:t>
      </w:r>
    </w:p>
    <w:p w:rsidR="007A3A06" w:rsidRDefault="007A3A06" w:rsidP="007A3A06">
      <w:pPr>
        <w:pStyle w:val="Paragrafoelenco"/>
        <w:numPr>
          <w:ilvl w:val="0"/>
          <w:numId w:val="2"/>
        </w:numPr>
        <w:rPr>
          <w:sz w:val="24"/>
          <w:szCs w:val="24"/>
        </w:rPr>
      </w:pPr>
      <w:r>
        <w:rPr>
          <w:sz w:val="24"/>
          <w:szCs w:val="24"/>
        </w:rPr>
        <w:t>Ci sono tre linee di pompaggio: due per le turbo ed una per il gruppo rotativa-</w:t>
      </w:r>
      <w:proofErr w:type="spellStart"/>
      <w:r>
        <w:rPr>
          <w:sz w:val="24"/>
          <w:szCs w:val="24"/>
        </w:rPr>
        <w:t>roots</w:t>
      </w:r>
      <w:proofErr w:type="spellEnd"/>
      <w:r>
        <w:rPr>
          <w:sz w:val="24"/>
          <w:szCs w:val="24"/>
        </w:rPr>
        <w:t xml:space="preserve"> per il basso vuoto; le tre linee saranno isolate galvanicamente dal gruppo catodo che può anche andare a decine di </w:t>
      </w:r>
      <w:proofErr w:type="spellStart"/>
      <w:r>
        <w:rPr>
          <w:sz w:val="24"/>
          <w:szCs w:val="24"/>
        </w:rPr>
        <w:t>volts</w:t>
      </w:r>
      <w:proofErr w:type="spellEnd"/>
      <w:r>
        <w:rPr>
          <w:sz w:val="24"/>
          <w:szCs w:val="24"/>
        </w:rPr>
        <w:t xml:space="preserve"> di tensione </w:t>
      </w:r>
    </w:p>
    <w:p w:rsidR="007A3A06" w:rsidRDefault="007A3A06" w:rsidP="007A3A06">
      <w:pPr>
        <w:pStyle w:val="Paragrafoelenco"/>
        <w:numPr>
          <w:ilvl w:val="0"/>
          <w:numId w:val="2"/>
        </w:numPr>
        <w:rPr>
          <w:sz w:val="24"/>
          <w:szCs w:val="24"/>
        </w:rPr>
      </w:pPr>
      <w:r>
        <w:rPr>
          <w:sz w:val="24"/>
          <w:szCs w:val="24"/>
        </w:rPr>
        <w:t xml:space="preserve">La velocità complessiva delle due </w:t>
      </w:r>
      <w:r w:rsidR="00E1409E">
        <w:rPr>
          <w:sz w:val="24"/>
          <w:szCs w:val="24"/>
        </w:rPr>
        <w:t>turbo dovrebbe leggermente aumentare per l’avvicinamento alla zona di pompaggio (da 500 lt/sec a 650 lt/sec)</w:t>
      </w:r>
    </w:p>
    <w:p w:rsidR="00E1409E" w:rsidRDefault="00E1409E" w:rsidP="007A3A06">
      <w:pPr>
        <w:pStyle w:val="Paragrafoelenco"/>
        <w:numPr>
          <w:ilvl w:val="0"/>
          <w:numId w:val="2"/>
        </w:numPr>
        <w:rPr>
          <w:sz w:val="24"/>
          <w:szCs w:val="24"/>
        </w:rPr>
      </w:pPr>
      <w:r>
        <w:rPr>
          <w:sz w:val="24"/>
          <w:szCs w:val="24"/>
        </w:rPr>
        <w:t>Per il quadrupolo sarà invece necessario dotarsi di un banchetto turbo separato</w:t>
      </w:r>
    </w:p>
    <w:p w:rsidR="00E1409E" w:rsidRDefault="00E1409E" w:rsidP="007A3A06">
      <w:pPr>
        <w:pStyle w:val="Paragrafoelenco"/>
        <w:numPr>
          <w:ilvl w:val="0"/>
          <w:numId w:val="2"/>
        </w:numPr>
        <w:rPr>
          <w:sz w:val="24"/>
          <w:szCs w:val="24"/>
        </w:rPr>
      </w:pPr>
      <w:r>
        <w:rPr>
          <w:sz w:val="24"/>
          <w:szCs w:val="24"/>
        </w:rPr>
        <w:t>Data l’asimmetria della zona di pompaggio ed i molti ostacoli frapposti tra essa ed il resto delle zone da pompare si potranno verificare problemi nel vuoto limite in tali zone (parte centrale e anodo) da verificare con la presenza di appositi misuratori da vuoto</w:t>
      </w:r>
    </w:p>
    <w:p w:rsidR="00E1409E" w:rsidRDefault="00383ACE" w:rsidP="007A3A06">
      <w:pPr>
        <w:pStyle w:val="Paragrafoelenco"/>
        <w:numPr>
          <w:ilvl w:val="0"/>
          <w:numId w:val="2"/>
        </w:numPr>
        <w:rPr>
          <w:sz w:val="24"/>
          <w:szCs w:val="24"/>
        </w:rPr>
      </w:pPr>
      <w:r>
        <w:rPr>
          <w:sz w:val="24"/>
          <w:szCs w:val="24"/>
        </w:rPr>
        <w:t>Il sistema di immissione gas resta lo stesso usando però i due MFC nella condizione “valve on” in cui si riesce ad effettuare un riempimento in H2 della camera a 1*10</w:t>
      </w:r>
      <w:r>
        <w:rPr>
          <w:sz w:val="24"/>
          <w:szCs w:val="24"/>
          <w:vertAlign w:val="superscript"/>
        </w:rPr>
        <w:t>-1</w:t>
      </w:r>
      <w:r>
        <w:rPr>
          <w:sz w:val="24"/>
          <w:szCs w:val="24"/>
        </w:rPr>
        <w:t xml:space="preserve"> </w:t>
      </w:r>
      <w:proofErr w:type="spellStart"/>
      <w:r>
        <w:rPr>
          <w:sz w:val="24"/>
          <w:szCs w:val="24"/>
        </w:rPr>
        <w:t>mbar</w:t>
      </w:r>
      <w:proofErr w:type="spellEnd"/>
      <w:r>
        <w:rPr>
          <w:sz w:val="24"/>
          <w:szCs w:val="24"/>
        </w:rPr>
        <w:t xml:space="preserve"> in 2 secondi .</w:t>
      </w:r>
    </w:p>
    <w:p w:rsidR="00383ACE" w:rsidRDefault="00383ACE" w:rsidP="007A3A06">
      <w:pPr>
        <w:pStyle w:val="Paragrafoelenco"/>
        <w:numPr>
          <w:ilvl w:val="0"/>
          <w:numId w:val="2"/>
        </w:numPr>
        <w:rPr>
          <w:sz w:val="24"/>
          <w:szCs w:val="24"/>
        </w:rPr>
      </w:pPr>
      <w:r>
        <w:rPr>
          <w:sz w:val="24"/>
          <w:szCs w:val="24"/>
        </w:rPr>
        <w:t>Una ovvia complicazione di questa configurazione è che ogni volta che si smonta il gruppo catodo occorre smontare tutto il sistema da vuoto</w:t>
      </w:r>
    </w:p>
    <w:p w:rsidR="0039337A" w:rsidRDefault="0039337A">
      <w:pPr>
        <w:rPr>
          <w:sz w:val="24"/>
          <w:szCs w:val="24"/>
        </w:rPr>
      </w:pPr>
      <w:r>
        <w:rPr>
          <w:sz w:val="24"/>
          <w:szCs w:val="24"/>
        </w:rPr>
        <w:br w:type="page"/>
      </w:r>
    </w:p>
    <w:p w:rsidR="0039337A" w:rsidRPr="0039337A" w:rsidRDefault="0039337A" w:rsidP="0039337A">
      <w:pPr>
        <w:rPr>
          <w:sz w:val="24"/>
          <w:szCs w:val="24"/>
        </w:rPr>
      </w:pPr>
    </w:p>
    <w:p w:rsidR="00383ACE" w:rsidRDefault="00383ACE" w:rsidP="00383ACE">
      <w:pPr>
        <w:rPr>
          <w:b/>
          <w:sz w:val="24"/>
          <w:szCs w:val="24"/>
        </w:rPr>
      </w:pPr>
      <w:r w:rsidRPr="00383ACE">
        <w:rPr>
          <w:b/>
          <w:sz w:val="24"/>
          <w:szCs w:val="24"/>
        </w:rPr>
        <w:t>Procedura per la modifica ed il test del nuovo sistema</w:t>
      </w:r>
      <w:r>
        <w:rPr>
          <w:b/>
          <w:sz w:val="24"/>
          <w:szCs w:val="24"/>
        </w:rPr>
        <w:t>:</w:t>
      </w:r>
    </w:p>
    <w:p w:rsidR="00383ACE" w:rsidRDefault="00383ACE" w:rsidP="00383ACE">
      <w:pPr>
        <w:pStyle w:val="Paragrafoelenco"/>
        <w:numPr>
          <w:ilvl w:val="0"/>
          <w:numId w:val="3"/>
        </w:numPr>
        <w:rPr>
          <w:sz w:val="24"/>
          <w:szCs w:val="24"/>
        </w:rPr>
      </w:pPr>
      <w:r>
        <w:rPr>
          <w:sz w:val="24"/>
          <w:szCs w:val="24"/>
        </w:rPr>
        <w:t xml:space="preserve">Si è deciso di provvedere all’implementazione in prova del nuovo sistema </w:t>
      </w:r>
      <w:r w:rsidR="000C6D28">
        <w:rPr>
          <w:sz w:val="24"/>
          <w:szCs w:val="24"/>
        </w:rPr>
        <w:t xml:space="preserve">da vuoto </w:t>
      </w:r>
      <w:r>
        <w:rPr>
          <w:sz w:val="24"/>
          <w:szCs w:val="24"/>
        </w:rPr>
        <w:t xml:space="preserve">già nello </w:t>
      </w:r>
      <w:proofErr w:type="spellStart"/>
      <w:r>
        <w:rPr>
          <w:sz w:val="24"/>
          <w:szCs w:val="24"/>
        </w:rPr>
        <w:t>shut</w:t>
      </w:r>
      <w:proofErr w:type="spellEnd"/>
      <w:r>
        <w:rPr>
          <w:sz w:val="24"/>
          <w:szCs w:val="24"/>
        </w:rPr>
        <w:t>-down previsto per ottobre-novembre 2018 prima della sostituzione completa della camera da vuoto attuale con quella in metacrilat</w:t>
      </w:r>
      <w:r w:rsidR="000C6D28">
        <w:rPr>
          <w:sz w:val="24"/>
          <w:szCs w:val="24"/>
        </w:rPr>
        <w:t>o (arrivo previsto gennaio 2019) ma che comporterà uno smontaggio ed un rimontaggio di tutta l’</w:t>
      </w:r>
      <w:proofErr w:type="spellStart"/>
      <w:r w:rsidR="000C6D28">
        <w:rPr>
          <w:sz w:val="24"/>
          <w:szCs w:val="24"/>
        </w:rPr>
        <w:t>assembling</w:t>
      </w:r>
      <w:proofErr w:type="spellEnd"/>
      <w:r w:rsidR="000C6D28">
        <w:rPr>
          <w:sz w:val="24"/>
          <w:szCs w:val="24"/>
        </w:rPr>
        <w:t xml:space="preserve"> della </w:t>
      </w:r>
      <w:proofErr w:type="spellStart"/>
      <w:r w:rsidR="000C6D28">
        <w:rPr>
          <w:sz w:val="24"/>
          <w:szCs w:val="24"/>
        </w:rPr>
        <w:t>machhina</w:t>
      </w:r>
      <w:proofErr w:type="spellEnd"/>
      <w:r w:rsidR="000C6D28">
        <w:rPr>
          <w:sz w:val="24"/>
          <w:szCs w:val="24"/>
        </w:rPr>
        <w:t>, gambe di supporto, soppalco e tutti i collegamenti elettrici compresi.</w:t>
      </w:r>
    </w:p>
    <w:p w:rsidR="000C6D28" w:rsidRDefault="000C6D28" w:rsidP="000C6D28">
      <w:pPr>
        <w:pStyle w:val="Paragrafoelenco"/>
        <w:numPr>
          <w:ilvl w:val="1"/>
          <w:numId w:val="3"/>
        </w:numPr>
        <w:rPr>
          <w:sz w:val="24"/>
          <w:szCs w:val="24"/>
        </w:rPr>
      </w:pPr>
      <w:r>
        <w:rPr>
          <w:sz w:val="24"/>
          <w:szCs w:val="24"/>
        </w:rPr>
        <w:t>Nella settimana 15-20 ottobre si provvederà al distacco di tutti i collegamenti (pneumatici ed elettrici) ed allo smontaggio delle parti delicate (vacuometri) del sistema</w:t>
      </w:r>
    </w:p>
    <w:p w:rsidR="000C6D28" w:rsidRDefault="000C6D28" w:rsidP="000C6D28">
      <w:pPr>
        <w:pStyle w:val="Paragrafoelenco"/>
        <w:numPr>
          <w:ilvl w:val="1"/>
          <w:numId w:val="3"/>
        </w:numPr>
        <w:rPr>
          <w:sz w:val="24"/>
          <w:szCs w:val="24"/>
        </w:rPr>
      </w:pPr>
      <w:r>
        <w:rPr>
          <w:sz w:val="24"/>
          <w:szCs w:val="24"/>
        </w:rPr>
        <w:t xml:space="preserve">Prima che inizi lo smontaggio dei due gruppi  anodo e catodo si provvederà alla rimozione pei componenti di pompaggio : la </w:t>
      </w:r>
      <w:proofErr w:type="spellStart"/>
      <w:r>
        <w:rPr>
          <w:sz w:val="24"/>
          <w:szCs w:val="24"/>
        </w:rPr>
        <w:t>crio</w:t>
      </w:r>
      <w:proofErr w:type="spellEnd"/>
      <w:r>
        <w:rPr>
          <w:sz w:val="24"/>
          <w:szCs w:val="24"/>
        </w:rPr>
        <w:t xml:space="preserve"> pompa che verrà smontata definitivamente e collocata nel L.D. e le due turbo</w:t>
      </w:r>
    </w:p>
    <w:p w:rsidR="000C6D28" w:rsidRDefault="000C6D28" w:rsidP="000C6D28">
      <w:pPr>
        <w:pStyle w:val="Paragrafoelenco"/>
        <w:numPr>
          <w:ilvl w:val="1"/>
          <w:numId w:val="3"/>
        </w:numPr>
        <w:rPr>
          <w:sz w:val="24"/>
          <w:szCs w:val="24"/>
        </w:rPr>
      </w:pPr>
      <w:r>
        <w:rPr>
          <w:sz w:val="24"/>
          <w:szCs w:val="24"/>
        </w:rPr>
        <w:t>A valle del rimontaggio dei due gruppi anodo e catodo si potrà assemblare l’impianto da vuoto nella nuova configurazione</w:t>
      </w:r>
    </w:p>
    <w:p w:rsidR="000C6D28" w:rsidRDefault="000C6D28" w:rsidP="000C6D28">
      <w:pPr>
        <w:pStyle w:val="Paragrafoelenco"/>
        <w:numPr>
          <w:ilvl w:val="1"/>
          <w:numId w:val="3"/>
        </w:numPr>
        <w:rPr>
          <w:sz w:val="24"/>
          <w:szCs w:val="24"/>
        </w:rPr>
      </w:pPr>
      <w:r>
        <w:rPr>
          <w:sz w:val="24"/>
          <w:szCs w:val="24"/>
        </w:rPr>
        <w:t xml:space="preserve">Va notato che in questa fase non verranno rimossi i cavi di collegamento e di controllo dei componenti non più utilizzati ed anche il loro connessione col sistema di controllo </w:t>
      </w:r>
      <w:proofErr w:type="spellStart"/>
      <w:r>
        <w:rPr>
          <w:sz w:val="24"/>
          <w:szCs w:val="24"/>
        </w:rPr>
        <w:t>FieldPoint</w:t>
      </w:r>
      <w:proofErr w:type="spellEnd"/>
      <w:r>
        <w:rPr>
          <w:sz w:val="24"/>
          <w:szCs w:val="24"/>
        </w:rPr>
        <w:t xml:space="preserve">: questo lavoro di razionalizzazione e recuperò verrà effettuato durante i lavori del nuovo </w:t>
      </w:r>
      <w:proofErr w:type="spellStart"/>
      <w:r>
        <w:rPr>
          <w:sz w:val="24"/>
          <w:szCs w:val="24"/>
        </w:rPr>
        <w:t>load</w:t>
      </w:r>
      <w:proofErr w:type="spellEnd"/>
      <w:r>
        <w:rPr>
          <w:sz w:val="24"/>
          <w:szCs w:val="24"/>
        </w:rPr>
        <w:t xml:space="preserve"> </w:t>
      </w:r>
      <w:proofErr w:type="spellStart"/>
      <w:r>
        <w:rPr>
          <w:sz w:val="24"/>
          <w:szCs w:val="24"/>
        </w:rPr>
        <w:t>assembly</w:t>
      </w:r>
      <w:proofErr w:type="spellEnd"/>
      <w:r>
        <w:rPr>
          <w:sz w:val="24"/>
          <w:szCs w:val="24"/>
        </w:rPr>
        <w:t xml:space="preserve"> del 2019. In quella fase e con un sistema semplificato potrà essere ripreso in considerazione il progetto di automatizzare alcune funzioni con il controllo </w:t>
      </w:r>
      <w:r w:rsidR="00AF11FC">
        <w:rPr>
          <w:sz w:val="24"/>
          <w:szCs w:val="24"/>
        </w:rPr>
        <w:t xml:space="preserve">ed il display </w:t>
      </w:r>
      <w:r>
        <w:rPr>
          <w:sz w:val="24"/>
          <w:szCs w:val="24"/>
        </w:rPr>
        <w:t xml:space="preserve">tramite </w:t>
      </w:r>
      <w:proofErr w:type="spellStart"/>
      <w:r>
        <w:rPr>
          <w:sz w:val="24"/>
          <w:szCs w:val="24"/>
        </w:rPr>
        <w:t>FieldPoint</w:t>
      </w:r>
      <w:proofErr w:type="spellEnd"/>
    </w:p>
    <w:p w:rsidR="0039337A" w:rsidRDefault="0039337A">
      <w:pPr>
        <w:rPr>
          <w:b/>
          <w:sz w:val="24"/>
          <w:szCs w:val="24"/>
        </w:rPr>
      </w:pPr>
      <w:r>
        <w:rPr>
          <w:b/>
          <w:sz w:val="24"/>
          <w:szCs w:val="24"/>
        </w:rPr>
        <w:br w:type="page"/>
      </w:r>
    </w:p>
    <w:p w:rsidR="0039337A" w:rsidRDefault="0039337A" w:rsidP="00AF11FC">
      <w:pPr>
        <w:rPr>
          <w:b/>
          <w:sz w:val="24"/>
          <w:szCs w:val="24"/>
        </w:rPr>
      </w:pPr>
    </w:p>
    <w:p w:rsidR="00AF11FC" w:rsidRDefault="00AF11FC" w:rsidP="00AF11FC">
      <w:pPr>
        <w:rPr>
          <w:b/>
          <w:sz w:val="24"/>
          <w:szCs w:val="24"/>
        </w:rPr>
      </w:pPr>
      <w:r>
        <w:rPr>
          <w:b/>
          <w:sz w:val="24"/>
          <w:szCs w:val="24"/>
        </w:rPr>
        <w:t xml:space="preserve">LAYOUT DEL NUOVO SISTEMA DA VUOTO </w:t>
      </w:r>
      <w:r w:rsidR="0039337A">
        <w:rPr>
          <w:b/>
          <w:sz w:val="24"/>
          <w:szCs w:val="24"/>
        </w:rPr>
        <w:t xml:space="preserve"> PER PROTOSPHERA FASE 1.5</w:t>
      </w:r>
    </w:p>
    <w:p w:rsidR="00AF11FC" w:rsidRPr="00AF11FC" w:rsidRDefault="00731CED" w:rsidP="00AF11FC">
      <w:pPr>
        <w:rPr>
          <w:b/>
          <w:sz w:val="24"/>
          <w:szCs w:val="24"/>
        </w:rPr>
      </w:pPr>
      <w:r>
        <w:object w:dxaOrig="11767" w:dyaOrig="117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5pt;height:481.85pt" o:ole="">
            <v:imagedata r:id="rId6" o:title=""/>
          </v:shape>
          <o:OLEObject Type="Embed" ProgID="TurboCAD.Drawing.4" ShapeID="_x0000_i1025" DrawAspect="Content" ObjectID="_1601117493" r:id="rId7"/>
        </w:object>
      </w:r>
      <w:bookmarkStart w:id="0" w:name="_GoBack"/>
      <w:bookmarkEnd w:id="0"/>
    </w:p>
    <w:sectPr w:rsidR="00AF11FC" w:rsidRPr="00AF11F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7C3E"/>
    <w:multiLevelType w:val="hybridMultilevel"/>
    <w:tmpl w:val="668EC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C47364F"/>
    <w:multiLevelType w:val="hybridMultilevel"/>
    <w:tmpl w:val="5FCEB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9B85557"/>
    <w:multiLevelType w:val="hybridMultilevel"/>
    <w:tmpl w:val="6BE46E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9C8"/>
    <w:rsid w:val="0006217D"/>
    <w:rsid w:val="000C6D28"/>
    <w:rsid w:val="000E09C8"/>
    <w:rsid w:val="00383ACE"/>
    <w:rsid w:val="0039337A"/>
    <w:rsid w:val="003C3198"/>
    <w:rsid w:val="004356A4"/>
    <w:rsid w:val="004C1625"/>
    <w:rsid w:val="00731CED"/>
    <w:rsid w:val="007A3A06"/>
    <w:rsid w:val="00AF11FC"/>
    <w:rsid w:val="00E140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E09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E0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844</Words>
  <Characters>4816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ENEA CR</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tiliaben</dc:creator>
  <cp:lastModifiedBy>Tilia</cp:lastModifiedBy>
  <cp:revision>5</cp:revision>
  <dcterms:created xsi:type="dcterms:W3CDTF">2018-10-15T08:18:00Z</dcterms:created>
  <dcterms:modified xsi:type="dcterms:W3CDTF">2018-10-15T12:05:00Z</dcterms:modified>
</cp:coreProperties>
</file>